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68" w:rsidRDefault="00DF74D2" w:rsidP="003531E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8D0968" w:rsidRDefault="00DF74D2" w:rsidP="003531E0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 Администрации города Омска</w:t>
      </w:r>
    </w:p>
    <w:p w:rsidR="008D0968" w:rsidRDefault="00DF74D2" w:rsidP="003531E0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6C0D3A" w:rsidRPr="00260948">
        <w:rPr>
          <w:sz w:val="28"/>
          <w:szCs w:val="28"/>
        </w:rPr>
        <w:t>О внесении изменений в постановление Администрации города Омска</w:t>
      </w:r>
      <w:r w:rsidR="006C0D3A">
        <w:rPr>
          <w:sz w:val="28"/>
          <w:szCs w:val="28"/>
        </w:rPr>
        <w:t xml:space="preserve"> </w:t>
      </w:r>
      <w:r w:rsidR="006C0D3A">
        <w:rPr>
          <w:sz w:val="28"/>
          <w:szCs w:val="28"/>
        </w:rPr>
        <w:br/>
      </w:r>
      <w:r w:rsidR="006C0D3A" w:rsidRPr="00260948">
        <w:rPr>
          <w:sz w:val="28"/>
          <w:szCs w:val="28"/>
        </w:rPr>
        <w:t>от 24 июня 2022 года № 479-п</w:t>
      </w:r>
      <w:r>
        <w:rPr>
          <w:sz w:val="28"/>
          <w:szCs w:val="28"/>
        </w:rPr>
        <w:t>»</w:t>
      </w:r>
    </w:p>
    <w:p w:rsidR="008D0968" w:rsidRDefault="008D0968" w:rsidP="003531E0">
      <w:pPr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</w:p>
    <w:p w:rsidR="00166F74" w:rsidRPr="00B36695" w:rsidRDefault="00166F74" w:rsidP="003531E0">
      <w:pPr>
        <w:ind w:firstLine="709"/>
        <w:jc w:val="both"/>
        <w:rPr>
          <w:sz w:val="28"/>
          <w:szCs w:val="28"/>
        </w:rPr>
      </w:pPr>
      <w:r w:rsidRPr="000A3810">
        <w:rPr>
          <w:sz w:val="28"/>
          <w:szCs w:val="28"/>
        </w:rPr>
        <w:t xml:space="preserve">Настоящий проект постановления Администрации города Омска </w:t>
      </w:r>
      <w:r>
        <w:rPr>
          <w:sz w:val="28"/>
          <w:szCs w:val="28"/>
        </w:rPr>
        <w:br/>
      </w:r>
      <w:r w:rsidRPr="00F6696E">
        <w:rPr>
          <w:sz w:val="28"/>
          <w:szCs w:val="28"/>
        </w:rPr>
        <w:t>«</w:t>
      </w:r>
      <w:r w:rsidR="005D32AF" w:rsidRPr="00260948">
        <w:rPr>
          <w:sz w:val="28"/>
          <w:szCs w:val="28"/>
        </w:rPr>
        <w:t>О внесении изменений в постановление Администрации города Омска</w:t>
      </w:r>
      <w:r w:rsidR="005D32AF">
        <w:rPr>
          <w:sz w:val="28"/>
          <w:szCs w:val="28"/>
        </w:rPr>
        <w:t xml:space="preserve"> </w:t>
      </w:r>
      <w:r w:rsidR="005D32AF">
        <w:rPr>
          <w:sz w:val="28"/>
          <w:szCs w:val="28"/>
        </w:rPr>
        <w:br/>
      </w:r>
      <w:r w:rsidR="005D32AF" w:rsidRPr="00260948">
        <w:rPr>
          <w:sz w:val="28"/>
          <w:szCs w:val="28"/>
        </w:rPr>
        <w:t>от 24 июня 2022 года № 479-п</w:t>
      </w:r>
      <w:r w:rsidRPr="00F6696E">
        <w:rPr>
          <w:sz w:val="28"/>
          <w:szCs w:val="28"/>
        </w:rPr>
        <w:t>»</w:t>
      </w:r>
      <w:r w:rsidRPr="000A3810">
        <w:rPr>
          <w:sz w:val="28"/>
          <w:szCs w:val="28"/>
        </w:rPr>
        <w:t xml:space="preserve"> (далее – проект постановления) подготовлен </w:t>
      </w:r>
      <w:r w:rsidRPr="00576DF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приведения </w:t>
      </w:r>
      <w:r w:rsidRPr="008D5DAE">
        <w:rPr>
          <w:sz w:val="28"/>
          <w:szCs w:val="28"/>
        </w:rPr>
        <w:t xml:space="preserve">административного регламента предоставления муниципальной услуги </w:t>
      </w:r>
      <w:r>
        <w:rPr>
          <w:sz w:val="28"/>
          <w:szCs w:val="28"/>
          <w:lang w:eastAsia="en-US"/>
        </w:rPr>
        <w:t>«</w:t>
      </w:r>
      <w:r w:rsidRPr="00AC10B2">
        <w:rPr>
          <w:sz w:val="28"/>
          <w:szCs w:val="28"/>
          <w:lang w:eastAsia="en-US"/>
        </w:rPr>
        <w:t>Предоставление</w:t>
      </w:r>
      <w:r>
        <w:rPr>
          <w:sz w:val="28"/>
          <w:szCs w:val="28"/>
          <w:lang w:eastAsia="en-US"/>
        </w:rPr>
        <w:t xml:space="preserve"> </w:t>
      </w:r>
      <w:r w:rsidRPr="00AC10B2">
        <w:rPr>
          <w:sz w:val="28"/>
          <w:szCs w:val="28"/>
          <w:lang w:eastAsia="en-US"/>
        </w:rPr>
        <w:t>гражданину бесплатно в собственность земельного участка</w:t>
      </w:r>
      <w:r>
        <w:rPr>
          <w:sz w:val="28"/>
          <w:szCs w:val="28"/>
          <w:lang w:eastAsia="en-US"/>
        </w:rPr>
        <w:t xml:space="preserve"> </w:t>
      </w:r>
      <w:r w:rsidR="00B36695">
        <w:rPr>
          <w:sz w:val="28"/>
          <w:szCs w:val="28"/>
          <w:lang w:eastAsia="en-US"/>
        </w:rPr>
        <w:br/>
      </w:r>
      <w:r w:rsidRPr="00AC10B2">
        <w:rPr>
          <w:sz w:val="28"/>
          <w:szCs w:val="28"/>
          <w:lang w:eastAsia="en-US"/>
        </w:rPr>
        <w:t>на территории города Омска, на котором расположен гараж, являющийся объектом капитального строительства, либо</w:t>
      </w:r>
      <w:r>
        <w:rPr>
          <w:sz w:val="28"/>
          <w:szCs w:val="28"/>
          <w:lang w:eastAsia="en-US"/>
        </w:rPr>
        <w:t xml:space="preserve"> </w:t>
      </w:r>
      <w:r w:rsidRPr="00AC10B2">
        <w:rPr>
          <w:sz w:val="28"/>
          <w:szCs w:val="28"/>
          <w:lang w:eastAsia="en-US"/>
        </w:rPr>
        <w:t>земельного участка, который находится в его фактическом</w:t>
      </w:r>
      <w:r>
        <w:rPr>
          <w:sz w:val="28"/>
          <w:szCs w:val="28"/>
          <w:lang w:eastAsia="en-US"/>
        </w:rPr>
        <w:t xml:space="preserve"> </w:t>
      </w:r>
      <w:r w:rsidRPr="00AC10B2">
        <w:rPr>
          <w:sz w:val="28"/>
          <w:szCs w:val="28"/>
          <w:lang w:eastAsia="en-US"/>
        </w:rPr>
        <w:t>пользовании и на котором расположен гараж, не являющийся</w:t>
      </w:r>
      <w:r>
        <w:rPr>
          <w:sz w:val="28"/>
          <w:szCs w:val="28"/>
          <w:lang w:eastAsia="en-US"/>
        </w:rPr>
        <w:t xml:space="preserve"> </w:t>
      </w:r>
      <w:r w:rsidRPr="00AC10B2">
        <w:rPr>
          <w:sz w:val="28"/>
          <w:szCs w:val="28"/>
          <w:lang w:eastAsia="en-US"/>
        </w:rPr>
        <w:t>объектом капитального строительства, возведенный до дня</w:t>
      </w:r>
      <w:r>
        <w:rPr>
          <w:sz w:val="28"/>
          <w:szCs w:val="28"/>
          <w:lang w:eastAsia="en-US"/>
        </w:rPr>
        <w:t xml:space="preserve"> </w:t>
      </w:r>
      <w:r w:rsidRPr="00AC10B2">
        <w:rPr>
          <w:sz w:val="28"/>
          <w:szCs w:val="28"/>
          <w:lang w:eastAsia="en-US"/>
        </w:rPr>
        <w:t>введения в действие Градостроительного кодекса</w:t>
      </w:r>
      <w:r>
        <w:rPr>
          <w:sz w:val="28"/>
          <w:szCs w:val="28"/>
          <w:lang w:eastAsia="en-US"/>
        </w:rPr>
        <w:t xml:space="preserve"> </w:t>
      </w:r>
      <w:r w:rsidRPr="00AC10B2">
        <w:rPr>
          <w:sz w:val="28"/>
          <w:szCs w:val="28"/>
          <w:lang w:eastAsia="en-US"/>
        </w:rPr>
        <w:t>Российской Федерации о</w:t>
      </w:r>
      <w:r>
        <w:rPr>
          <w:sz w:val="28"/>
          <w:szCs w:val="28"/>
          <w:lang w:eastAsia="en-US"/>
        </w:rPr>
        <w:t xml:space="preserve">т 29 декабря 2004 года </w:t>
      </w:r>
      <w:r w:rsidR="00B36695">
        <w:rPr>
          <w:sz w:val="28"/>
          <w:szCs w:val="28"/>
          <w:lang w:eastAsia="en-US"/>
        </w:rPr>
        <w:br/>
      </w:r>
      <w:r>
        <w:rPr>
          <w:sz w:val="28"/>
          <w:szCs w:val="28"/>
          <w:lang w:eastAsia="en-US"/>
        </w:rPr>
        <w:t>№ 190-ФЗ»</w:t>
      </w:r>
      <w:r w:rsidRPr="008D5DAE">
        <w:rPr>
          <w:sz w:val="28"/>
          <w:szCs w:val="28"/>
        </w:rPr>
        <w:t xml:space="preserve"> </w:t>
      </w:r>
      <w:r w:rsidRPr="00652863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административный регламент</w:t>
      </w:r>
      <w:r w:rsidRPr="00652863">
        <w:rPr>
          <w:sz w:val="28"/>
          <w:szCs w:val="28"/>
        </w:rPr>
        <w:t xml:space="preserve">) в соответствие </w:t>
      </w:r>
      <w:r w:rsidR="00B54919">
        <w:rPr>
          <w:sz w:val="28"/>
          <w:szCs w:val="28"/>
        </w:rPr>
        <w:br/>
      </w:r>
      <w:r w:rsidR="00B36695">
        <w:rPr>
          <w:sz w:val="28"/>
          <w:szCs w:val="28"/>
        </w:rPr>
        <w:t>с пунктом 5 статьи 39.17 Земельного</w:t>
      </w:r>
      <w:r w:rsidR="00B36695" w:rsidRPr="00E062F0">
        <w:rPr>
          <w:sz w:val="28"/>
          <w:szCs w:val="28"/>
        </w:rPr>
        <w:t xml:space="preserve"> кодекс</w:t>
      </w:r>
      <w:r w:rsidR="00B36695">
        <w:rPr>
          <w:sz w:val="28"/>
          <w:szCs w:val="28"/>
        </w:rPr>
        <w:t>а</w:t>
      </w:r>
      <w:r w:rsidR="00B36695" w:rsidRPr="00E062F0">
        <w:rPr>
          <w:sz w:val="28"/>
          <w:szCs w:val="28"/>
        </w:rPr>
        <w:t xml:space="preserve"> Российской Федерации</w:t>
      </w:r>
      <w:r w:rsidR="00B36695">
        <w:rPr>
          <w:sz w:val="28"/>
          <w:szCs w:val="28"/>
        </w:rPr>
        <w:t xml:space="preserve">, </w:t>
      </w:r>
      <w:r w:rsidR="00B54919">
        <w:rPr>
          <w:sz w:val="28"/>
          <w:szCs w:val="28"/>
        </w:rPr>
        <w:t>пунктами</w:t>
      </w:r>
      <w:r w:rsidR="00B54919">
        <w:rPr>
          <w:sz w:val="28"/>
          <w:szCs w:val="28"/>
        </w:rPr>
        <w:br/>
      </w:r>
      <w:r w:rsidR="00B36695">
        <w:rPr>
          <w:sz w:val="28"/>
          <w:szCs w:val="28"/>
        </w:rPr>
        <w:t xml:space="preserve">10 и 11 статьи 7 </w:t>
      </w:r>
      <w:r w:rsidR="00B36695" w:rsidRPr="00E5161D">
        <w:rPr>
          <w:sz w:val="28"/>
          <w:szCs w:val="28"/>
        </w:rPr>
        <w:t>Федеральн</w:t>
      </w:r>
      <w:r w:rsidR="00B36695">
        <w:rPr>
          <w:sz w:val="28"/>
          <w:szCs w:val="28"/>
        </w:rPr>
        <w:t>ого</w:t>
      </w:r>
      <w:r w:rsidR="00B36695" w:rsidRPr="00E5161D">
        <w:rPr>
          <w:sz w:val="28"/>
          <w:szCs w:val="28"/>
        </w:rPr>
        <w:t xml:space="preserve"> закон</w:t>
      </w:r>
      <w:r w:rsidR="00B36695">
        <w:rPr>
          <w:sz w:val="28"/>
          <w:szCs w:val="28"/>
        </w:rPr>
        <w:t>а</w:t>
      </w:r>
      <w:r w:rsidR="00B36695" w:rsidRPr="00E5161D">
        <w:rPr>
          <w:sz w:val="28"/>
          <w:szCs w:val="28"/>
        </w:rPr>
        <w:t xml:space="preserve"> </w:t>
      </w:r>
      <w:r w:rsidR="00B36695">
        <w:rPr>
          <w:sz w:val="28"/>
          <w:szCs w:val="28"/>
        </w:rPr>
        <w:t>«</w:t>
      </w:r>
      <w:r w:rsidR="00B36695" w:rsidRPr="00E5161D">
        <w:rPr>
          <w:sz w:val="28"/>
          <w:szCs w:val="28"/>
        </w:rPr>
        <w:t>Об организации предоставления государственных и муниципальных услуг</w:t>
      </w:r>
      <w:r w:rsidR="00B36695">
        <w:rPr>
          <w:sz w:val="28"/>
          <w:szCs w:val="28"/>
        </w:rPr>
        <w:t>».</w:t>
      </w:r>
      <w:r w:rsidR="00F35BAB">
        <w:rPr>
          <w:bCs/>
          <w:sz w:val="28"/>
          <w:szCs w:val="28"/>
        </w:rPr>
        <w:t xml:space="preserve"> Также, проектом постановления</w:t>
      </w:r>
      <w:r w:rsidRPr="00652863">
        <w:rPr>
          <w:bCs/>
          <w:sz w:val="28"/>
          <w:szCs w:val="28"/>
        </w:rPr>
        <w:t xml:space="preserve"> предусмотрено уточнение </w:t>
      </w:r>
      <w:r>
        <w:rPr>
          <w:bCs/>
          <w:sz w:val="28"/>
          <w:szCs w:val="28"/>
        </w:rPr>
        <w:t xml:space="preserve">графика приема заявителей и </w:t>
      </w:r>
      <w:r w:rsidRPr="00652863">
        <w:rPr>
          <w:bCs/>
          <w:sz w:val="28"/>
          <w:szCs w:val="28"/>
        </w:rPr>
        <w:t xml:space="preserve">порядка </w:t>
      </w:r>
      <w:proofErr w:type="gramStart"/>
      <w:r w:rsidRPr="00652863">
        <w:rPr>
          <w:sz w:val="28"/>
          <w:szCs w:val="28"/>
        </w:rPr>
        <w:t xml:space="preserve">контроля </w:t>
      </w:r>
      <w:r w:rsidR="00B36695">
        <w:rPr>
          <w:sz w:val="28"/>
          <w:szCs w:val="28"/>
        </w:rPr>
        <w:br/>
      </w:r>
      <w:r w:rsidRPr="00652863">
        <w:rPr>
          <w:sz w:val="28"/>
          <w:szCs w:val="28"/>
        </w:rPr>
        <w:t>за</w:t>
      </w:r>
      <w:proofErr w:type="gramEnd"/>
      <w:r w:rsidRPr="00652863">
        <w:rPr>
          <w:sz w:val="28"/>
          <w:szCs w:val="28"/>
        </w:rPr>
        <w:t xml:space="preserve"> исполнением административного регламента.</w:t>
      </w:r>
    </w:p>
    <w:p w:rsidR="0057066D" w:rsidRDefault="004D720E" w:rsidP="003531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 апрел</w:t>
      </w:r>
      <w:r w:rsidR="00116F9B">
        <w:rPr>
          <w:sz w:val="28"/>
          <w:szCs w:val="28"/>
        </w:rPr>
        <w:t>я</w:t>
      </w:r>
      <w:r w:rsidR="0057066D">
        <w:rPr>
          <w:sz w:val="28"/>
          <w:szCs w:val="28"/>
        </w:rPr>
        <w:t xml:space="preserve"> 202</w:t>
      </w:r>
      <w:r w:rsidR="00116F9B">
        <w:rPr>
          <w:sz w:val="28"/>
          <w:szCs w:val="28"/>
        </w:rPr>
        <w:t>3</w:t>
      </w:r>
      <w:r w:rsidR="0057066D">
        <w:rPr>
          <w:sz w:val="28"/>
          <w:szCs w:val="28"/>
        </w:rPr>
        <w:t xml:space="preserve"> года проект постановления размещен на официальном сайте </w:t>
      </w:r>
      <w:r w:rsidR="00B54919">
        <w:rPr>
          <w:sz w:val="28"/>
          <w:szCs w:val="28"/>
        </w:rPr>
        <w:br/>
      </w:r>
      <w:r w:rsidR="0057066D">
        <w:rPr>
          <w:sz w:val="28"/>
          <w:szCs w:val="28"/>
        </w:rPr>
        <w:t>в сети «Интернет» для проведения независимой экспертизы, по результатам которой, замечаний не поступило.</w:t>
      </w:r>
    </w:p>
    <w:p w:rsidR="0057066D" w:rsidRDefault="0057066D" w:rsidP="00353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подпунктом 3 пункта 2 постановления Мэра города Омска </w:t>
      </w:r>
      <w:r w:rsidR="00B54919">
        <w:rPr>
          <w:sz w:val="28"/>
          <w:szCs w:val="28"/>
        </w:rPr>
        <w:br/>
      </w:r>
      <w:r>
        <w:rPr>
          <w:sz w:val="28"/>
          <w:szCs w:val="28"/>
        </w:rPr>
        <w:t xml:space="preserve">от 23 января 2009 года № 33-п «Об </w:t>
      </w:r>
      <w:proofErr w:type="spellStart"/>
      <w:r>
        <w:rPr>
          <w:sz w:val="28"/>
          <w:szCs w:val="28"/>
        </w:rPr>
        <w:t>антикоррупционной</w:t>
      </w:r>
      <w:proofErr w:type="spellEnd"/>
      <w:r>
        <w:rPr>
          <w:sz w:val="28"/>
          <w:szCs w:val="28"/>
        </w:rPr>
        <w:t xml:space="preserve"> экспертизе муниципальных правовых актов города Омска и их проектов» проект постановления размещен </w:t>
      </w:r>
      <w:r w:rsidR="00B54919">
        <w:rPr>
          <w:sz w:val="28"/>
          <w:szCs w:val="28"/>
        </w:rPr>
        <w:br/>
      </w:r>
      <w:r>
        <w:rPr>
          <w:sz w:val="28"/>
          <w:szCs w:val="28"/>
        </w:rPr>
        <w:t>на официальном са</w:t>
      </w:r>
      <w:r w:rsidR="00FB1BB3">
        <w:rPr>
          <w:sz w:val="28"/>
          <w:szCs w:val="28"/>
        </w:rPr>
        <w:t>йте Администрации  города Омска</w:t>
      </w:r>
      <w:r w:rsidR="00F35B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сети «Интернет» </w:t>
      </w:r>
      <w:r w:rsidR="00B54919">
        <w:rPr>
          <w:sz w:val="28"/>
          <w:szCs w:val="28"/>
        </w:rPr>
        <w:br/>
      </w:r>
      <w:r>
        <w:rPr>
          <w:sz w:val="28"/>
          <w:szCs w:val="28"/>
        </w:rPr>
        <w:t xml:space="preserve">(раздел </w:t>
      </w:r>
      <w:r w:rsidR="00B54919">
        <w:rPr>
          <w:sz w:val="28"/>
          <w:szCs w:val="28"/>
        </w:rPr>
        <w:t>«З</w:t>
      </w:r>
      <w:r>
        <w:rPr>
          <w:sz w:val="28"/>
          <w:szCs w:val="28"/>
        </w:rPr>
        <w:t>аконодательство</w:t>
      </w:r>
      <w:r w:rsidR="00B54919">
        <w:rPr>
          <w:sz w:val="28"/>
          <w:szCs w:val="28"/>
        </w:rPr>
        <w:t>»</w:t>
      </w:r>
      <w:r>
        <w:rPr>
          <w:sz w:val="28"/>
          <w:szCs w:val="28"/>
        </w:rPr>
        <w:t xml:space="preserve">, подраздел «Независимая </w:t>
      </w:r>
      <w:proofErr w:type="spellStart"/>
      <w:r>
        <w:rPr>
          <w:sz w:val="28"/>
          <w:szCs w:val="28"/>
        </w:rPr>
        <w:t>антикоррупционная</w:t>
      </w:r>
      <w:proofErr w:type="spellEnd"/>
      <w:r>
        <w:rPr>
          <w:sz w:val="28"/>
          <w:szCs w:val="28"/>
        </w:rPr>
        <w:t xml:space="preserve"> экспертиза»).</w:t>
      </w:r>
    </w:p>
    <w:p w:rsidR="0057066D" w:rsidRDefault="0057066D" w:rsidP="003531E0">
      <w:pPr>
        <w:ind w:firstLine="708"/>
        <w:jc w:val="both"/>
        <w:rPr>
          <w:sz w:val="28"/>
          <w:szCs w:val="28"/>
        </w:rPr>
      </w:pPr>
      <w:r w:rsidRPr="005A7CB4">
        <w:rPr>
          <w:sz w:val="28"/>
          <w:szCs w:val="28"/>
        </w:rPr>
        <w:t xml:space="preserve">Дата начала приема заключений по результатам независимой </w:t>
      </w:r>
      <w:proofErr w:type="spellStart"/>
      <w:r w:rsidRPr="005A7CB4">
        <w:rPr>
          <w:sz w:val="28"/>
          <w:szCs w:val="28"/>
        </w:rPr>
        <w:t>антикоррупционной</w:t>
      </w:r>
      <w:proofErr w:type="spellEnd"/>
      <w:r w:rsidRPr="005A7CB4">
        <w:rPr>
          <w:sz w:val="28"/>
          <w:szCs w:val="28"/>
        </w:rPr>
        <w:t xml:space="preserve"> экспертизы проекта постановления – </w:t>
      </w:r>
      <w:r w:rsidR="00116F9B">
        <w:rPr>
          <w:sz w:val="28"/>
          <w:szCs w:val="28"/>
        </w:rPr>
        <w:t>2</w:t>
      </w:r>
      <w:r w:rsidRPr="005A7CB4">
        <w:rPr>
          <w:sz w:val="28"/>
          <w:szCs w:val="28"/>
        </w:rPr>
        <w:t xml:space="preserve"> </w:t>
      </w:r>
      <w:r w:rsidR="00116F9B">
        <w:rPr>
          <w:sz w:val="28"/>
          <w:szCs w:val="28"/>
        </w:rPr>
        <w:t>марта 2023</w:t>
      </w:r>
      <w:r w:rsidRPr="005A7CB4">
        <w:rPr>
          <w:sz w:val="28"/>
          <w:szCs w:val="28"/>
        </w:rPr>
        <w:t xml:space="preserve"> года, </w:t>
      </w:r>
      <w:r w:rsidR="00116F9B">
        <w:rPr>
          <w:sz w:val="28"/>
          <w:szCs w:val="28"/>
        </w:rPr>
        <w:br/>
      </w:r>
      <w:r w:rsidRPr="005A7CB4">
        <w:rPr>
          <w:sz w:val="28"/>
          <w:szCs w:val="28"/>
        </w:rPr>
        <w:t xml:space="preserve">дата окончания  – </w:t>
      </w:r>
      <w:r w:rsidR="00116F9B">
        <w:rPr>
          <w:sz w:val="28"/>
          <w:szCs w:val="28"/>
        </w:rPr>
        <w:t>8</w:t>
      </w:r>
      <w:r w:rsidRPr="005A7CB4">
        <w:rPr>
          <w:sz w:val="28"/>
          <w:szCs w:val="28"/>
        </w:rPr>
        <w:t xml:space="preserve"> </w:t>
      </w:r>
      <w:r w:rsidR="00116F9B">
        <w:rPr>
          <w:sz w:val="28"/>
          <w:szCs w:val="28"/>
        </w:rPr>
        <w:t>марта 2023</w:t>
      </w:r>
      <w:r w:rsidRPr="005A7CB4">
        <w:rPr>
          <w:sz w:val="28"/>
          <w:szCs w:val="28"/>
        </w:rPr>
        <w:t xml:space="preserve"> года.</w:t>
      </w:r>
      <w:r>
        <w:rPr>
          <w:sz w:val="28"/>
          <w:szCs w:val="28"/>
        </w:rPr>
        <w:t xml:space="preserve"> </w:t>
      </w:r>
    </w:p>
    <w:p w:rsidR="0057066D" w:rsidRDefault="0057066D" w:rsidP="003531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проведенной независимой </w:t>
      </w:r>
      <w:proofErr w:type="spellStart"/>
      <w:r>
        <w:rPr>
          <w:sz w:val="28"/>
          <w:szCs w:val="28"/>
        </w:rPr>
        <w:t>антикоррупционной</w:t>
      </w:r>
      <w:proofErr w:type="spellEnd"/>
      <w:r>
        <w:rPr>
          <w:sz w:val="28"/>
          <w:szCs w:val="28"/>
        </w:rPr>
        <w:t xml:space="preserve"> экспертизы проекта постановления в установленные сроки замечаний и предложений </w:t>
      </w:r>
      <w:r>
        <w:rPr>
          <w:sz w:val="28"/>
          <w:szCs w:val="28"/>
        </w:rPr>
        <w:br/>
        <w:t>не поступало.</w:t>
      </w:r>
      <w:r w:rsidRPr="00E062F0">
        <w:rPr>
          <w:sz w:val="28"/>
          <w:szCs w:val="28"/>
        </w:rPr>
        <w:t xml:space="preserve"> </w:t>
      </w:r>
    </w:p>
    <w:p w:rsidR="00794EFF" w:rsidRDefault="00794EFF" w:rsidP="00353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Положений, вводящих избыточные обязанности, запреты и ограничения </w:t>
      </w:r>
      <w:r>
        <w:rPr>
          <w:sz w:val="28"/>
          <w:szCs w:val="28"/>
        </w:rPr>
        <w:br/>
        <w:t xml:space="preserve">для субъектов предпринимательской и иной экономической деятельности </w:t>
      </w:r>
      <w:r w:rsidR="00B54919">
        <w:rPr>
          <w:sz w:val="28"/>
          <w:szCs w:val="28"/>
        </w:rPr>
        <w:br/>
      </w:r>
      <w:r>
        <w:rPr>
          <w:sz w:val="28"/>
          <w:szCs w:val="28"/>
        </w:rPr>
        <w:t xml:space="preserve">или способствующих их введению, а также положений, способствующих возникновению необоснованных расходов субъектов предпринимательской </w:t>
      </w:r>
      <w:r>
        <w:rPr>
          <w:sz w:val="28"/>
          <w:szCs w:val="28"/>
        </w:rPr>
        <w:br/>
        <w:t>и иной экономической деятельности, проектом постановления не предусмотрено.</w:t>
      </w:r>
    </w:p>
    <w:p w:rsidR="00794EFF" w:rsidRDefault="00794EFF" w:rsidP="003531E0">
      <w:pPr>
        <w:ind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Учитывая изложенное, необходимость </w:t>
      </w:r>
      <w:proofErr w:type="gramStart"/>
      <w:r>
        <w:rPr>
          <w:color w:val="000000"/>
          <w:spacing w:val="-4"/>
          <w:sz w:val="28"/>
          <w:szCs w:val="28"/>
        </w:rPr>
        <w:t>проведения оценки регулирующего воздействия проекта постановления</w:t>
      </w:r>
      <w:proofErr w:type="gramEnd"/>
      <w:r>
        <w:rPr>
          <w:color w:val="000000"/>
          <w:spacing w:val="-4"/>
          <w:sz w:val="28"/>
          <w:szCs w:val="28"/>
        </w:rPr>
        <w:t xml:space="preserve"> отсутствует.</w:t>
      </w:r>
    </w:p>
    <w:p w:rsidR="003531E0" w:rsidRDefault="003531E0" w:rsidP="003531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экспертно-консультативной группы Омского городского Совета не поступили.</w:t>
      </w:r>
    </w:p>
    <w:p w:rsidR="00116F9B" w:rsidRDefault="00116F9B" w:rsidP="00353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результатам проведенной </w:t>
      </w:r>
      <w:proofErr w:type="spellStart"/>
      <w:r>
        <w:rPr>
          <w:sz w:val="28"/>
          <w:szCs w:val="28"/>
        </w:rPr>
        <w:t>антикоррупционной</w:t>
      </w:r>
      <w:proofErr w:type="spellEnd"/>
      <w:r>
        <w:rPr>
          <w:sz w:val="28"/>
          <w:szCs w:val="28"/>
        </w:rPr>
        <w:t xml:space="preserve"> экспертизы проекта постановления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 не выявлено.</w:t>
      </w:r>
    </w:p>
    <w:p w:rsidR="00794EFF" w:rsidRPr="003531E0" w:rsidRDefault="00794EFF" w:rsidP="003531E0">
      <w:pPr>
        <w:jc w:val="both"/>
        <w:rPr>
          <w:sz w:val="28"/>
        </w:rPr>
      </w:pPr>
    </w:p>
    <w:p w:rsidR="008D0968" w:rsidRDefault="008D0968" w:rsidP="003531E0">
      <w:pPr>
        <w:widowControl w:val="0"/>
        <w:jc w:val="both"/>
        <w:rPr>
          <w:sz w:val="28"/>
          <w:szCs w:val="28"/>
        </w:rPr>
      </w:pPr>
    </w:p>
    <w:p w:rsidR="0047001E" w:rsidRDefault="0047001E" w:rsidP="003531E0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proofErr w:type="gramStart"/>
      <w:r>
        <w:rPr>
          <w:sz w:val="28"/>
          <w:szCs w:val="28"/>
        </w:rPr>
        <w:t>Октябрьского</w:t>
      </w:r>
      <w:proofErr w:type="gramEnd"/>
    </w:p>
    <w:p w:rsidR="008D0968" w:rsidRDefault="0047001E" w:rsidP="003531E0">
      <w:pPr>
        <w:rPr>
          <w:sz w:val="28"/>
          <w:szCs w:val="28"/>
        </w:rPr>
      </w:pPr>
      <w:r>
        <w:rPr>
          <w:sz w:val="28"/>
          <w:szCs w:val="28"/>
        </w:rPr>
        <w:t>административного округа города Омска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Д.С. Котов</w:t>
      </w:r>
    </w:p>
    <w:sectPr w:rsidR="008D0968" w:rsidSect="008D0968">
      <w:headerReference w:type="default" r:id="rId6"/>
      <w:pgSz w:w="11906" w:h="16838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84E" w:rsidRDefault="0019684E">
      <w:r>
        <w:separator/>
      </w:r>
    </w:p>
  </w:endnote>
  <w:endnote w:type="continuationSeparator" w:id="0">
    <w:p w:rsidR="0019684E" w:rsidRDefault="00196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84E" w:rsidRDefault="0019684E">
      <w:r>
        <w:separator/>
      </w:r>
    </w:p>
  </w:footnote>
  <w:footnote w:type="continuationSeparator" w:id="0">
    <w:p w:rsidR="0019684E" w:rsidRDefault="001968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08142"/>
      <w:docPartObj>
        <w:docPartGallery w:val="Page Numbers (Top of Page)"/>
        <w:docPartUnique/>
      </w:docPartObj>
    </w:sdtPr>
    <w:sdtContent>
      <w:p w:rsidR="003531E0" w:rsidRDefault="000221F5">
        <w:pPr>
          <w:pStyle w:val="a5"/>
          <w:jc w:val="center"/>
        </w:pPr>
        <w:fldSimple w:instr=" PAGE   \* MERGEFORMAT ">
          <w:r w:rsidR="002878F4">
            <w:rPr>
              <w:noProof/>
            </w:rPr>
            <w:t>2</w:t>
          </w:r>
        </w:fldSimple>
      </w:p>
    </w:sdtContent>
  </w:sdt>
  <w:p w:rsidR="008D0968" w:rsidRDefault="008D096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968"/>
    <w:rsid w:val="000221F5"/>
    <w:rsid w:val="00067FF2"/>
    <w:rsid w:val="00082429"/>
    <w:rsid w:val="0009351E"/>
    <w:rsid w:val="000C7437"/>
    <w:rsid w:val="00116F9B"/>
    <w:rsid w:val="00166F74"/>
    <w:rsid w:val="00172CE0"/>
    <w:rsid w:val="0019684E"/>
    <w:rsid w:val="001A25DB"/>
    <w:rsid w:val="001B4BA8"/>
    <w:rsid w:val="0021433B"/>
    <w:rsid w:val="0022171B"/>
    <w:rsid w:val="002878F4"/>
    <w:rsid w:val="002A7CCE"/>
    <w:rsid w:val="002C7A71"/>
    <w:rsid w:val="002D3210"/>
    <w:rsid w:val="002E0041"/>
    <w:rsid w:val="003531E0"/>
    <w:rsid w:val="003948E4"/>
    <w:rsid w:val="003961E9"/>
    <w:rsid w:val="003B4FA6"/>
    <w:rsid w:val="0047001E"/>
    <w:rsid w:val="0049587E"/>
    <w:rsid w:val="00497D4C"/>
    <w:rsid w:val="004B57FF"/>
    <w:rsid w:val="004D720E"/>
    <w:rsid w:val="00506EEE"/>
    <w:rsid w:val="0054590B"/>
    <w:rsid w:val="00552688"/>
    <w:rsid w:val="00556060"/>
    <w:rsid w:val="0057066D"/>
    <w:rsid w:val="005A559C"/>
    <w:rsid w:val="005C39B2"/>
    <w:rsid w:val="005C7109"/>
    <w:rsid w:val="005D32AF"/>
    <w:rsid w:val="00654663"/>
    <w:rsid w:val="006C0D3A"/>
    <w:rsid w:val="006D68D2"/>
    <w:rsid w:val="007236C3"/>
    <w:rsid w:val="00794EFF"/>
    <w:rsid w:val="007D20E9"/>
    <w:rsid w:val="008A6F21"/>
    <w:rsid w:val="008B3CB9"/>
    <w:rsid w:val="008B440F"/>
    <w:rsid w:val="008D0968"/>
    <w:rsid w:val="008E4C71"/>
    <w:rsid w:val="00903953"/>
    <w:rsid w:val="00915C8F"/>
    <w:rsid w:val="00996F82"/>
    <w:rsid w:val="009F00BD"/>
    <w:rsid w:val="00A27B7B"/>
    <w:rsid w:val="00A47DCF"/>
    <w:rsid w:val="00A51329"/>
    <w:rsid w:val="00A56AE8"/>
    <w:rsid w:val="00A82673"/>
    <w:rsid w:val="00A84F40"/>
    <w:rsid w:val="00A86E48"/>
    <w:rsid w:val="00AC10B2"/>
    <w:rsid w:val="00B36695"/>
    <w:rsid w:val="00B54919"/>
    <w:rsid w:val="00B6248A"/>
    <w:rsid w:val="00B86637"/>
    <w:rsid w:val="00BC5975"/>
    <w:rsid w:val="00C32470"/>
    <w:rsid w:val="00C36CF6"/>
    <w:rsid w:val="00C42CFF"/>
    <w:rsid w:val="00C74CC6"/>
    <w:rsid w:val="00C77DDD"/>
    <w:rsid w:val="00C93463"/>
    <w:rsid w:val="00D66C57"/>
    <w:rsid w:val="00DD7897"/>
    <w:rsid w:val="00DF74D2"/>
    <w:rsid w:val="00F0068D"/>
    <w:rsid w:val="00F35BAB"/>
    <w:rsid w:val="00F6234B"/>
    <w:rsid w:val="00F6696E"/>
    <w:rsid w:val="00FB1BB3"/>
    <w:rsid w:val="00FD62E8"/>
    <w:rsid w:val="00FE5905"/>
    <w:rsid w:val="00FF5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09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qFormat/>
    <w:rsid w:val="008D0968"/>
    <w:pPr>
      <w:spacing w:after="200"/>
      <w:ind w:left="720"/>
      <w:contextualSpacing/>
    </w:pPr>
    <w:rPr>
      <w:rFonts w:eastAsia="Calibri"/>
      <w:sz w:val="28"/>
      <w:szCs w:val="28"/>
      <w:lang w:eastAsia="en-US"/>
    </w:rPr>
  </w:style>
  <w:style w:type="character" w:styleId="a4">
    <w:name w:val="Hyperlink"/>
    <w:basedOn w:val="a0"/>
    <w:uiPriority w:val="99"/>
    <w:unhideWhenUsed/>
    <w:rsid w:val="008D096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D09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0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D09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0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3531E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ooshaykhanova</dc:creator>
  <cp:lastModifiedBy>TVKaramnova</cp:lastModifiedBy>
  <cp:revision>2</cp:revision>
  <cp:lastPrinted>2023-07-11T03:50:00Z</cp:lastPrinted>
  <dcterms:created xsi:type="dcterms:W3CDTF">2024-02-12T04:57:00Z</dcterms:created>
  <dcterms:modified xsi:type="dcterms:W3CDTF">2024-02-12T04:57:00Z</dcterms:modified>
</cp:coreProperties>
</file>